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Database Design -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One to Many Relationships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Step 1 :-  understanding definition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One record in one table is mapped to multiple records in different tables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Step 2 :- write a sentence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Eg :-  “Store the customer information and the orders that they have made”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Step 3 :- write down the objects from the sentence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Eg :-  ( customer information , orders)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Step 4 :- Determine is it a  One to Many relationship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Ask yourself - Does obj1 have many obj2s , or obj2 have many obj1s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Eg :- “ does a customer have many orders or does an order have many customers?”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Step 5 :- Draw Entity Relation Diagram of tables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Step 6 :- Draw line between the tables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53100" cy="165735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Step 7 :- draw the one-to-many specification between the tables to under the flow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Many to Many relationship ➖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Many records in one table relates to many records in another table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Eg :- multiple students enrolling in multiple classes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Wrong implementation -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Good practice -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Joins ➖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Get data from multiple tables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3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Types ➖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Self join ➖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Joining a table to itself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Custom Fields ➖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Possible  solutions :-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Solution one :  Entity Attribute Value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Solution two : Modified Entity Attribute Value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Solution 3 : Single Table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Solution 4 : class table Inheritance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Solution 5 : Concrete table inheritance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2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Solution 6 : Normalised Tables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3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2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Solution 7 : JSON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Solution 8 : Dynamic Schema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Design mistakes to avoid -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  <w:t xml:space="preserve">1) Business related field as primary key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Reason:-</w:t>
      </w:r>
    </w:p>
    <w:p w:rsidR="00000000" w:rsidDel="00000000" w:rsidP="00000000" w:rsidRDefault="00000000" w:rsidRPr="00000000" w14:paraId="000000A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value can change</w:t>
      </w:r>
    </w:p>
    <w:p w:rsidR="00000000" w:rsidDel="00000000" w:rsidP="00000000" w:rsidRDefault="00000000" w:rsidRPr="00000000" w14:paraId="000000AD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don’t have control over this field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Solution ➖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new primary key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2) storing redundant data -&gt;  unwanted data that dont need to be stored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Solution ➖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Let the application handle the calculation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3) spaces and quotes in table names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Solution - 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snake case, camel case or pascal case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4) poor or no referential integrity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Referential integrity :- Data in your database is high-quality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Solution -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Use constraints (primary key , foreign key , unique , not null)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5) multiple pieces of information in a single field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Solution -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6) storing optional types of data in different Columns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Solution:-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7) using the wrong data types and sizes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Example -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Better way to store mobile number ➖(  string ) not number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Database Normalization ➖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 Normal Forms ➖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First , Second , Third , Fourth , Fifth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First Normal Form ➖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row order to convey info violates 1NF</w:t>
      </w:r>
    </w:p>
    <w:p w:rsidR="00000000" w:rsidDel="00000000" w:rsidP="00000000" w:rsidRDefault="00000000" w:rsidRPr="00000000" w14:paraId="000000F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Mixing data types within the same column violates 1NF</w:t>
      </w:r>
    </w:p>
    <w:p w:rsidR="00000000" w:rsidDel="00000000" w:rsidP="00000000" w:rsidRDefault="00000000" w:rsidRPr="00000000" w14:paraId="000000F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table without a primary key violates INF</w:t>
      </w:r>
    </w:p>
    <w:p w:rsidR="00000000" w:rsidDel="00000000" w:rsidP="00000000" w:rsidRDefault="00000000" w:rsidRPr="00000000" w14:paraId="000000F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Storing a repeating group of data items on a single row violates 1NF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Second Normal Form ➖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Deletion anomaly, Updation anomaly, Insertion anomaly</w:t>
      </w:r>
    </w:p>
    <w:p w:rsidR="00000000" w:rsidDel="00000000" w:rsidP="00000000" w:rsidRDefault="00000000" w:rsidRPr="00000000" w14:paraId="000000F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Each non-key attribute must depend on the entire primary key</w:t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Third Normal Form ➖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Every attribute in a table should depend on only  primary key not non-keys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Fourth Normal Form ➖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Multivalued dependencies in a table must be multivalued dependencies on the key</w:t>
      </w:r>
    </w:p>
    <w:p w:rsidR="00000000" w:rsidDel="00000000" w:rsidP="00000000" w:rsidRDefault="00000000" w:rsidRPr="00000000" w14:paraId="000001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Fifth Normal Form ➖</w:t>
      </w:r>
    </w:p>
    <w:p w:rsidR="00000000" w:rsidDel="00000000" w:rsidP="00000000" w:rsidRDefault="00000000" w:rsidRPr="00000000" w14:paraId="000001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tables ( which must be in 4NF) cannot be describable as the logical result of joining some other tables together 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Database Design : Product Attributes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“ How do we design a product table, where the product can have multiple colours and sizes”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Database Design : Chat Application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Requirements -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Design -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37.png"/><Relationship Id="rId41" Type="http://schemas.openxmlformats.org/officeDocument/2006/relationships/image" Target="media/image17.png"/><Relationship Id="rId44" Type="http://schemas.openxmlformats.org/officeDocument/2006/relationships/image" Target="media/image22.png"/><Relationship Id="rId43" Type="http://schemas.openxmlformats.org/officeDocument/2006/relationships/image" Target="media/image7.png"/><Relationship Id="rId46" Type="http://schemas.openxmlformats.org/officeDocument/2006/relationships/image" Target="media/image14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44.png"/><Relationship Id="rId47" Type="http://schemas.openxmlformats.org/officeDocument/2006/relationships/image" Target="media/image40.png"/><Relationship Id="rId49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46.png"/><Relationship Id="rId7" Type="http://schemas.openxmlformats.org/officeDocument/2006/relationships/image" Target="media/image19.png"/><Relationship Id="rId8" Type="http://schemas.openxmlformats.org/officeDocument/2006/relationships/image" Target="media/image8.png"/><Relationship Id="rId31" Type="http://schemas.openxmlformats.org/officeDocument/2006/relationships/image" Target="media/image11.png"/><Relationship Id="rId30" Type="http://schemas.openxmlformats.org/officeDocument/2006/relationships/image" Target="media/image16.png"/><Relationship Id="rId33" Type="http://schemas.openxmlformats.org/officeDocument/2006/relationships/image" Target="media/image32.png"/><Relationship Id="rId32" Type="http://schemas.openxmlformats.org/officeDocument/2006/relationships/image" Target="media/image38.png"/><Relationship Id="rId35" Type="http://schemas.openxmlformats.org/officeDocument/2006/relationships/image" Target="media/image41.png"/><Relationship Id="rId34" Type="http://schemas.openxmlformats.org/officeDocument/2006/relationships/image" Target="media/image47.png"/><Relationship Id="rId37" Type="http://schemas.openxmlformats.org/officeDocument/2006/relationships/image" Target="media/image13.png"/><Relationship Id="rId36" Type="http://schemas.openxmlformats.org/officeDocument/2006/relationships/image" Target="media/image6.png"/><Relationship Id="rId39" Type="http://schemas.openxmlformats.org/officeDocument/2006/relationships/image" Target="media/image30.png"/><Relationship Id="rId38" Type="http://schemas.openxmlformats.org/officeDocument/2006/relationships/image" Target="media/image43.png"/><Relationship Id="rId20" Type="http://schemas.openxmlformats.org/officeDocument/2006/relationships/image" Target="media/image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4" Type="http://schemas.openxmlformats.org/officeDocument/2006/relationships/image" Target="media/image45.png"/><Relationship Id="rId23" Type="http://schemas.openxmlformats.org/officeDocument/2006/relationships/image" Target="media/image20.png"/><Relationship Id="rId26" Type="http://schemas.openxmlformats.org/officeDocument/2006/relationships/image" Target="media/image18.png"/><Relationship Id="rId25" Type="http://schemas.openxmlformats.org/officeDocument/2006/relationships/image" Target="media/image5.png"/><Relationship Id="rId28" Type="http://schemas.openxmlformats.org/officeDocument/2006/relationships/image" Target="media/image2.png"/><Relationship Id="rId27" Type="http://schemas.openxmlformats.org/officeDocument/2006/relationships/image" Target="media/image3.png"/><Relationship Id="rId29" Type="http://schemas.openxmlformats.org/officeDocument/2006/relationships/image" Target="media/image42.png"/><Relationship Id="rId51" Type="http://schemas.openxmlformats.org/officeDocument/2006/relationships/image" Target="media/image24.png"/><Relationship Id="rId50" Type="http://schemas.openxmlformats.org/officeDocument/2006/relationships/image" Target="media/image34.png"/><Relationship Id="rId11" Type="http://schemas.openxmlformats.org/officeDocument/2006/relationships/image" Target="media/image12.png"/><Relationship Id="rId10" Type="http://schemas.openxmlformats.org/officeDocument/2006/relationships/image" Target="media/image27.png"/><Relationship Id="rId13" Type="http://schemas.openxmlformats.org/officeDocument/2006/relationships/image" Target="media/image25.png"/><Relationship Id="rId12" Type="http://schemas.openxmlformats.org/officeDocument/2006/relationships/image" Target="media/image36.png"/><Relationship Id="rId15" Type="http://schemas.openxmlformats.org/officeDocument/2006/relationships/image" Target="media/image4.png"/><Relationship Id="rId14" Type="http://schemas.openxmlformats.org/officeDocument/2006/relationships/image" Target="media/image23.png"/><Relationship Id="rId17" Type="http://schemas.openxmlformats.org/officeDocument/2006/relationships/image" Target="media/image39.png"/><Relationship Id="rId16" Type="http://schemas.openxmlformats.org/officeDocument/2006/relationships/image" Target="media/image26.png"/><Relationship Id="rId19" Type="http://schemas.openxmlformats.org/officeDocument/2006/relationships/image" Target="media/image21.png"/><Relationship Id="rId1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